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7E5C2A" w:rsidRPr="007E5C2A" w:rsidRDefault="007E5C2A" w:rsidP="007E5C2A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C2A">
        <w:rPr>
          <w:rFonts w:ascii="Times New Roman" w:hAnsi="Times New Roman" w:cs="Times New Roman"/>
          <w:sz w:val="24"/>
          <w:szCs w:val="24"/>
        </w:rPr>
        <w:t>Муниципальное автономное  дошкольное образовательное учреждение</w:t>
      </w:r>
    </w:p>
    <w:p w:rsidR="007E5C2A" w:rsidRPr="007E5C2A" w:rsidRDefault="007E5C2A" w:rsidP="007E5C2A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C2A">
        <w:rPr>
          <w:rFonts w:ascii="Times New Roman" w:hAnsi="Times New Roman" w:cs="Times New Roman"/>
          <w:sz w:val="24"/>
          <w:szCs w:val="24"/>
        </w:rPr>
        <w:t>Центр развития ребенка – детский  сад № 29 « Ягодка»  г</w:t>
      </w:r>
      <w:proofErr w:type="gramStart"/>
      <w:r w:rsidRPr="007E5C2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E5C2A">
        <w:rPr>
          <w:rFonts w:ascii="Times New Roman" w:hAnsi="Times New Roman" w:cs="Times New Roman"/>
          <w:sz w:val="24"/>
          <w:szCs w:val="24"/>
        </w:rPr>
        <w:t>елорецк</w:t>
      </w:r>
    </w:p>
    <w:p w:rsidR="007E5C2A" w:rsidRPr="007E5C2A" w:rsidRDefault="007E5C2A" w:rsidP="007E5C2A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C2A">
        <w:rPr>
          <w:rFonts w:ascii="Times New Roman" w:hAnsi="Times New Roman" w:cs="Times New Roman"/>
          <w:sz w:val="24"/>
          <w:szCs w:val="24"/>
        </w:rPr>
        <w:t xml:space="preserve">муниципального  района </w:t>
      </w:r>
      <w:proofErr w:type="spellStart"/>
      <w:r w:rsidRPr="007E5C2A">
        <w:rPr>
          <w:rFonts w:ascii="Times New Roman" w:hAnsi="Times New Roman" w:cs="Times New Roman"/>
          <w:sz w:val="24"/>
          <w:szCs w:val="24"/>
        </w:rPr>
        <w:t>Белорецкий</w:t>
      </w:r>
      <w:proofErr w:type="spellEnd"/>
      <w:r w:rsidRPr="007E5C2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E5C2A" w:rsidRPr="007E5C2A" w:rsidRDefault="007E5C2A" w:rsidP="007E5C2A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08A" w:rsidRDefault="0004608A" w:rsidP="0004608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222617" cy="2295525"/>
            <wp:effectExtent l="19050" t="0" r="0" b="0"/>
            <wp:docPr id="4" name="Рисунок 4" descr="C:\Users\Home\AppData\Local\Microsoft\Windows\Temporary Internet Files\Content.Word\IMG_20180415_20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Temporary Internet Files\Content.Word\IMG_20180415_2035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522" t="2490" r="28616" b="40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7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2A" w:rsidRPr="0004608A" w:rsidRDefault="007E5C2A" w:rsidP="000460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5C2A">
        <w:rPr>
          <w:rFonts w:ascii="Times New Roman" w:hAnsi="Times New Roman" w:cs="Times New Roman"/>
          <w:b/>
          <w:sz w:val="52"/>
          <w:szCs w:val="52"/>
        </w:rPr>
        <w:t>Игровое пособие</w:t>
      </w:r>
    </w:p>
    <w:p w:rsidR="007E5C2A" w:rsidRDefault="007E5C2A" w:rsidP="007E5C2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5C2A">
        <w:rPr>
          <w:rFonts w:ascii="Times New Roman" w:hAnsi="Times New Roman" w:cs="Times New Roman"/>
          <w:b/>
          <w:sz w:val="52"/>
          <w:szCs w:val="52"/>
        </w:rPr>
        <w:t xml:space="preserve"> «Собери кубик Рубика»</w:t>
      </w:r>
    </w:p>
    <w:p w:rsidR="007E5C2A" w:rsidRDefault="007E5C2A" w:rsidP="007E5C2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5C2A" w:rsidRPr="007E5C2A" w:rsidRDefault="007E5C2A" w:rsidP="007E5C2A">
      <w:pPr>
        <w:jc w:val="right"/>
        <w:rPr>
          <w:rFonts w:ascii="Times New Roman" w:hAnsi="Times New Roman" w:cs="Times New Roman"/>
          <w:sz w:val="28"/>
          <w:szCs w:val="28"/>
        </w:rPr>
      </w:pPr>
      <w:r w:rsidRPr="007E5C2A">
        <w:rPr>
          <w:rFonts w:ascii="Times New Roman" w:hAnsi="Times New Roman" w:cs="Times New Roman"/>
          <w:sz w:val="28"/>
          <w:szCs w:val="28"/>
        </w:rPr>
        <w:t xml:space="preserve">Разработала педагог </w:t>
      </w:r>
    </w:p>
    <w:p w:rsidR="007E5C2A" w:rsidRPr="007E5C2A" w:rsidRDefault="007E5C2A" w:rsidP="007E5C2A">
      <w:pPr>
        <w:jc w:val="right"/>
        <w:rPr>
          <w:rFonts w:ascii="Times New Roman" w:hAnsi="Times New Roman" w:cs="Times New Roman"/>
          <w:sz w:val="28"/>
          <w:szCs w:val="28"/>
        </w:rPr>
      </w:pPr>
      <w:r w:rsidRPr="007E5C2A">
        <w:rPr>
          <w:rFonts w:ascii="Times New Roman" w:hAnsi="Times New Roman" w:cs="Times New Roman"/>
          <w:sz w:val="28"/>
          <w:szCs w:val="28"/>
        </w:rPr>
        <w:t>первой квалификационной категории:</w:t>
      </w:r>
    </w:p>
    <w:p w:rsidR="007E5C2A" w:rsidRPr="0004608A" w:rsidRDefault="007E5C2A" w:rsidP="0004608A">
      <w:pPr>
        <w:jc w:val="right"/>
        <w:rPr>
          <w:rFonts w:ascii="Times New Roman" w:hAnsi="Times New Roman" w:cs="Times New Roman"/>
          <w:sz w:val="28"/>
          <w:szCs w:val="28"/>
        </w:rPr>
      </w:pPr>
      <w:r w:rsidRPr="007E5C2A">
        <w:rPr>
          <w:rFonts w:ascii="Times New Roman" w:hAnsi="Times New Roman" w:cs="Times New Roman"/>
          <w:sz w:val="28"/>
          <w:szCs w:val="28"/>
        </w:rPr>
        <w:t>Неудачина О.С.</w:t>
      </w:r>
    </w:p>
    <w:p w:rsidR="00191959" w:rsidRDefault="00191959">
      <w:pPr>
        <w:rPr>
          <w:b/>
          <w:sz w:val="32"/>
          <w:szCs w:val="32"/>
        </w:rPr>
      </w:pPr>
      <w:r w:rsidRPr="00191959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278140" cy="3200400"/>
            <wp:effectExtent l="19050" t="0" r="0" b="0"/>
            <wp:docPr id="1" name="Рисунок 1" descr="C:\Users\Home\AppData\Local\Microsoft\Windows\Temporary Internet Files\Content.Word\IMG_20180415_20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IMG_20180415_2019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294" t="13492" r="5412" b="2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567" cy="320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1959">
        <w:rPr>
          <w:b/>
          <w:sz w:val="32"/>
          <w:szCs w:val="32"/>
        </w:rPr>
        <w:t xml:space="preserve"> </w:t>
      </w:r>
    </w:p>
    <w:p w:rsidR="004136DC" w:rsidRPr="00175B57" w:rsidRDefault="007E5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Данное пособие</w:t>
      </w:r>
      <w:r w:rsidR="000E1720" w:rsidRPr="00175B57">
        <w:rPr>
          <w:rFonts w:ascii="Times New Roman" w:hAnsi="Times New Roman" w:cs="Times New Roman"/>
          <w:sz w:val="28"/>
          <w:szCs w:val="28"/>
        </w:rPr>
        <w:t xml:space="preserve"> в увлекательной форме знакомит детей с наиболее часто встречающими дорожными знаками, со средствами регулирования дорожного движения.</w:t>
      </w:r>
    </w:p>
    <w:p w:rsidR="000E1720" w:rsidRPr="00175B57" w:rsidRDefault="000E1720">
      <w:pPr>
        <w:rPr>
          <w:rFonts w:ascii="Times New Roman" w:hAnsi="Times New Roman" w:cs="Times New Roman"/>
          <w:sz w:val="28"/>
          <w:szCs w:val="28"/>
        </w:rPr>
      </w:pPr>
      <w:r w:rsidRPr="00175B57">
        <w:rPr>
          <w:rFonts w:ascii="Times New Roman" w:hAnsi="Times New Roman" w:cs="Times New Roman"/>
          <w:sz w:val="28"/>
          <w:szCs w:val="28"/>
        </w:rPr>
        <w:t xml:space="preserve">В процессе игр развивается внимание, мышление, </w:t>
      </w:r>
      <w:r w:rsidR="00F6525A" w:rsidRPr="00175B57">
        <w:rPr>
          <w:rFonts w:ascii="Times New Roman" w:hAnsi="Times New Roman" w:cs="Times New Roman"/>
          <w:sz w:val="28"/>
          <w:szCs w:val="28"/>
        </w:rPr>
        <w:t>речь, формируется навык безопасного поведения на улице. Разноцветные карточки позволяют оценивать правильность выполнения задания, приучает к самопроверке и самоконтролю.</w:t>
      </w:r>
    </w:p>
    <w:p w:rsidR="004136DC" w:rsidRPr="00175B57" w:rsidRDefault="004136DC">
      <w:pPr>
        <w:rPr>
          <w:rFonts w:ascii="Times New Roman" w:hAnsi="Times New Roman" w:cs="Times New Roman"/>
          <w:sz w:val="28"/>
          <w:szCs w:val="28"/>
        </w:rPr>
      </w:pPr>
      <w:r w:rsidRPr="00175B57">
        <w:rPr>
          <w:rFonts w:ascii="Times New Roman" w:hAnsi="Times New Roman" w:cs="Times New Roman"/>
          <w:sz w:val="28"/>
          <w:szCs w:val="28"/>
        </w:rPr>
        <w:t xml:space="preserve">Описание: куб </w:t>
      </w:r>
      <w:r w:rsidR="00F6525A" w:rsidRPr="00175B57">
        <w:rPr>
          <w:rFonts w:ascii="Times New Roman" w:hAnsi="Times New Roman" w:cs="Times New Roman"/>
          <w:sz w:val="28"/>
          <w:szCs w:val="28"/>
        </w:rPr>
        <w:t>30*30 оформлен в виде кубика Рубика.</w:t>
      </w:r>
      <w:r w:rsidR="00175B57">
        <w:rPr>
          <w:rFonts w:ascii="Times New Roman" w:hAnsi="Times New Roman" w:cs="Times New Roman"/>
          <w:sz w:val="28"/>
          <w:szCs w:val="28"/>
        </w:rPr>
        <w:t xml:space="preserve"> </w:t>
      </w:r>
      <w:r w:rsidR="00AC3599" w:rsidRPr="00175B57">
        <w:rPr>
          <w:rFonts w:ascii="Times New Roman" w:hAnsi="Times New Roman" w:cs="Times New Roman"/>
          <w:sz w:val="28"/>
          <w:szCs w:val="28"/>
        </w:rPr>
        <w:t>Куб установлен на стойке, что позволяет ему вращаться.</w:t>
      </w:r>
      <w:r w:rsidR="00F6525A" w:rsidRPr="00175B57">
        <w:rPr>
          <w:rFonts w:ascii="Times New Roman" w:hAnsi="Times New Roman" w:cs="Times New Roman"/>
          <w:sz w:val="28"/>
          <w:szCs w:val="28"/>
        </w:rPr>
        <w:t xml:space="preserve"> Каждая из сторон куба разделена на 9 цветных квадратов, на которые в ходе игр дети прикрепляют карточки  с изображением дорожных знаков. На гранях куба вшиты замки, с помощ</w:t>
      </w:r>
      <w:r w:rsidR="00B226D0" w:rsidRPr="00175B57">
        <w:rPr>
          <w:rFonts w:ascii="Times New Roman" w:hAnsi="Times New Roman" w:cs="Times New Roman"/>
          <w:sz w:val="28"/>
          <w:szCs w:val="28"/>
        </w:rPr>
        <w:t>ью кото</w:t>
      </w:r>
      <w:r w:rsidR="00175B57">
        <w:rPr>
          <w:rFonts w:ascii="Times New Roman" w:hAnsi="Times New Roman" w:cs="Times New Roman"/>
          <w:sz w:val="28"/>
          <w:szCs w:val="28"/>
        </w:rPr>
        <w:t>рых куб раскрывается. Внутренние стороны</w:t>
      </w:r>
      <w:r w:rsidR="00F6525A" w:rsidRPr="00175B57">
        <w:rPr>
          <w:rFonts w:ascii="Times New Roman" w:hAnsi="Times New Roman" w:cs="Times New Roman"/>
          <w:sz w:val="28"/>
          <w:szCs w:val="28"/>
        </w:rPr>
        <w:t xml:space="preserve"> куба </w:t>
      </w:r>
      <w:r w:rsidR="00175B57">
        <w:rPr>
          <w:rFonts w:ascii="Times New Roman" w:hAnsi="Times New Roman" w:cs="Times New Roman"/>
          <w:sz w:val="28"/>
          <w:szCs w:val="28"/>
        </w:rPr>
        <w:t>оформлены</w:t>
      </w:r>
      <w:r w:rsidR="00B226D0" w:rsidRPr="00175B57">
        <w:rPr>
          <w:rFonts w:ascii="Times New Roman" w:hAnsi="Times New Roman" w:cs="Times New Roman"/>
          <w:sz w:val="28"/>
          <w:szCs w:val="28"/>
        </w:rPr>
        <w:t xml:space="preserve"> </w:t>
      </w:r>
      <w:r w:rsidR="00B645DE" w:rsidRPr="00175B57">
        <w:rPr>
          <w:rFonts w:ascii="Times New Roman" w:hAnsi="Times New Roman" w:cs="Times New Roman"/>
          <w:sz w:val="28"/>
          <w:szCs w:val="28"/>
        </w:rPr>
        <w:t xml:space="preserve">в виде перекрестка, в центре регулировщик, а </w:t>
      </w:r>
      <w:proofErr w:type="gramStart"/>
      <w:r w:rsidR="00B645DE" w:rsidRPr="00175B57">
        <w:rPr>
          <w:rFonts w:ascii="Times New Roman" w:hAnsi="Times New Roman" w:cs="Times New Roman"/>
          <w:sz w:val="28"/>
          <w:szCs w:val="28"/>
        </w:rPr>
        <w:t>т.ж</w:t>
      </w:r>
      <w:proofErr w:type="gramEnd"/>
      <w:r w:rsidR="00B645DE" w:rsidRPr="00175B57">
        <w:rPr>
          <w:rFonts w:ascii="Times New Roman" w:hAnsi="Times New Roman" w:cs="Times New Roman"/>
          <w:sz w:val="28"/>
          <w:szCs w:val="28"/>
        </w:rPr>
        <w:t>.</w:t>
      </w:r>
      <w:r w:rsidR="00B226D0" w:rsidRPr="00175B57">
        <w:rPr>
          <w:rFonts w:ascii="Times New Roman" w:hAnsi="Times New Roman" w:cs="Times New Roman"/>
          <w:sz w:val="28"/>
          <w:szCs w:val="28"/>
        </w:rPr>
        <w:t xml:space="preserve"> </w:t>
      </w:r>
      <w:r w:rsidR="00B645DE" w:rsidRPr="00175B57">
        <w:rPr>
          <w:rFonts w:ascii="Times New Roman" w:hAnsi="Times New Roman" w:cs="Times New Roman"/>
          <w:sz w:val="28"/>
          <w:szCs w:val="28"/>
        </w:rPr>
        <w:t>набор карточек  с изображением дорожных знаков, карточки 6 цветов: красного, синего, оранжевого, желтого, белого, зеленого,  карточки с загадками и  вопросами по ПДД, дорожные знаки,  кружочки с дорожными знаками для игры: «Путешествие по городу».</w:t>
      </w:r>
    </w:p>
    <w:p w:rsidR="00175B57" w:rsidRDefault="00175B57">
      <w:pPr>
        <w:rPr>
          <w:rFonts w:ascii="Times New Roman" w:hAnsi="Times New Roman" w:cs="Times New Roman"/>
          <w:sz w:val="28"/>
          <w:szCs w:val="28"/>
        </w:rPr>
      </w:pPr>
    </w:p>
    <w:p w:rsidR="004136DC" w:rsidRPr="00175B57" w:rsidRDefault="00046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игр</w:t>
      </w:r>
      <w:r w:rsidR="00AC3599" w:rsidRPr="00175B57">
        <w:rPr>
          <w:rFonts w:ascii="Times New Roman" w:hAnsi="Times New Roman" w:cs="Times New Roman"/>
          <w:sz w:val="28"/>
          <w:szCs w:val="28"/>
        </w:rPr>
        <w:t>:</w:t>
      </w:r>
    </w:p>
    <w:p w:rsidR="00AC3599" w:rsidRPr="007E5C2A" w:rsidRDefault="00E50D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E5C2A">
        <w:rPr>
          <w:rFonts w:ascii="Times New Roman" w:hAnsi="Times New Roman" w:cs="Times New Roman"/>
          <w:b/>
          <w:i/>
          <w:sz w:val="32"/>
          <w:szCs w:val="32"/>
        </w:rPr>
        <w:t>«Собери кубик Р</w:t>
      </w:r>
      <w:r w:rsidR="00AC3599" w:rsidRPr="007E5C2A">
        <w:rPr>
          <w:rFonts w:ascii="Times New Roman" w:hAnsi="Times New Roman" w:cs="Times New Roman"/>
          <w:b/>
          <w:i/>
          <w:sz w:val="32"/>
          <w:szCs w:val="32"/>
        </w:rPr>
        <w:t>убик».</w:t>
      </w:r>
    </w:p>
    <w:p w:rsidR="00AC3599" w:rsidRPr="00175B57" w:rsidRDefault="00AC3599">
      <w:pPr>
        <w:rPr>
          <w:rFonts w:ascii="Times New Roman" w:hAnsi="Times New Roman" w:cs="Times New Roman"/>
          <w:sz w:val="28"/>
          <w:szCs w:val="28"/>
        </w:rPr>
      </w:pPr>
      <w:r w:rsidRPr="00175B57">
        <w:rPr>
          <w:rFonts w:ascii="Times New Roman" w:hAnsi="Times New Roman" w:cs="Times New Roman"/>
          <w:sz w:val="28"/>
          <w:szCs w:val="28"/>
        </w:rPr>
        <w:t>Перед игроком на столе разложены дорожные знаки. Игр</w:t>
      </w:r>
      <w:r w:rsidR="00175B57">
        <w:rPr>
          <w:rFonts w:ascii="Times New Roman" w:hAnsi="Times New Roman" w:cs="Times New Roman"/>
          <w:sz w:val="28"/>
          <w:szCs w:val="28"/>
        </w:rPr>
        <w:t>оку предлагается собрать кубик Р</w:t>
      </w:r>
      <w:r w:rsidRPr="00175B57">
        <w:rPr>
          <w:rFonts w:ascii="Times New Roman" w:hAnsi="Times New Roman" w:cs="Times New Roman"/>
          <w:sz w:val="28"/>
          <w:szCs w:val="28"/>
        </w:rPr>
        <w:t>убик</w:t>
      </w:r>
      <w:r w:rsidR="00175B57">
        <w:rPr>
          <w:rFonts w:ascii="Times New Roman" w:hAnsi="Times New Roman" w:cs="Times New Roman"/>
          <w:sz w:val="28"/>
          <w:szCs w:val="28"/>
        </w:rPr>
        <w:t>а</w:t>
      </w:r>
      <w:r w:rsidRPr="00175B57">
        <w:rPr>
          <w:rFonts w:ascii="Times New Roman" w:hAnsi="Times New Roman" w:cs="Times New Roman"/>
          <w:sz w:val="28"/>
          <w:szCs w:val="28"/>
        </w:rPr>
        <w:t xml:space="preserve">. На каждой из сторон он размещает  группы дорожных знаков (предписывающие, запрещающие, предупреждающие, знаки сервиса,  информационно – указательные, знаки приоритета). Игра позволяет запомнить какие </w:t>
      </w:r>
      <w:proofErr w:type="gramStart"/>
      <w:r w:rsidRPr="00175B57">
        <w:rPr>
          <w:rFonts w:ascii="Times New Roman" w:hAnsi="Times New Roman" w:cs="Times New Roman"/>
          <w:sz w:val="28"/>
          <w:szCs w:val="28"/>
        </w:rPr>
        <w:t>знаки</w:t>
      </w:r>
      <w:proofErr w:type="gramEnd"/>
      <w:r w:rsidRPr="00175B57">
        <w:rPr>
          <w:rFonts w:ascii="Times New Roman" w:hAnsi="Times New Roman" w:cs="Times New Roman"/>
          <w:sz w:val="28"/>
          <w:szCs w:val="28"/>
        </w:rPr>
        <w:t xml:space="preserve"> к какой группе относятся.</w:t>
      </w:r>
    </w:p>
    <w:p w:rsidR="004136DC" w:rsidRPr="007E5C2A" w:rsidRDefault="004136D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E5C2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0E1720" w:rsidRPr="007E5C2A">
        <w:rPr>
          <w:rFonts w:ascii="Times New Roman" w:hAnsi="Times New Roman" w:cs="Times New Roman"/>
          <w:b/>
          <w:i/>
          <w:sz w:val="32"/>
          <w:szCs w:val="32"/>
        </w:rPr>
        <w:t>Какая сторона кубика быстрее соберется</w:t>
      </w:r>
      <w:r w:rsidRPr="007E5C2A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0E1720" w:rsidRPr="007E5C2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136DC" w:rsidRPr="00175B57" w:rsidRDefault="004136DC">
      <w:pPr>
        <w:rPr>
          <w:rFonts w:ascii="Times New Roman" w:hAnsi="Times New Roman" w:cs="Times New Roman"/>
          <w:sz w:val="28"/>
          <w:szCs w:val="28"/>
        </w:rPr>
      </w:pPr>
      <w:r w:rsidRPr="00175B57">
        <w:rPr>
          <w:rFonts w:ascii="Times New Roman" w:hAnsi="Times New Roman" w:cs="Times New Roman"/>
          <w:sz w:val="28"/>
          <w:szCs w:val="28"/>
        </w:rPr>
        <w:t xml:space="preserve">В центре на каждой из сторон куба  прикрепляется  картинка с надписью, обозначающей группу дорожных знаков (предписывающие, запрещающие, </w:t>
      </w:r>
      <w:r w:rsidR="00F70642" w:rsidRPr="00175B57">
        <w:rPr>
          <w:rFonts w:ascii="Times New Roman" w:hAnsi="Times New Roman" w:cs="Times New Roman"/>
          <w:sz w:val="28"/>
          <w:szCs w:val="28"/>
        </w:rPr>
        <w:t xml:space="preserve">знаки приоритета, предупреждающие, знаки сервиса, информационно – указательные). Ведущий показывает  игроку карточку с дорожным знаком. Игрок должен назвать дорожный </w:t>
      </w:r>
      <w:proofErr w:type="gramStart"/>
      <w:r w:rsidR="00F70642" w:rsidRPr="00175B57">
        <w:rPr>
          <w:rFonts w:ascii="Times New Roman" w:hAnsi="Times New Roman" w:cs="Times New Roman"/>
          <w:sz w:val="28"/>
          <w:szCs w:val="28"/>
        </w:rPr>
        <w:t>знак</w:t>
      </w:r>
      <w:proofErr w:type="gramEnd"/>
      <w:r w:rsidR="00F70642" w:rsidRPr="00175B57">
        <w:rPr>
          <w:rFonts w:ascii="Times New Roman" w:hAnsi="Times New Roman" w:cs="Times New Roman"/>
          <w:sz w:val="28"/>
          <w:szCs w:val="28"/>
        </w:rPr>
        <w:t xml:space="preserve"> и определить к </w:t>
      </w:r>
      <w:proofErr w:type="gramStart"/>
      <w:r w:rsidR="00F70642" w:rsidRPr="00175B57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F70642" w:rsidRPr="00175B57">
        <w:rPr>
          <w:rFonts w:ascii="Times New Roman" w:hAnsi="Times New Roman" w:cs="Times New Roman"/>
          <w:sz w:val="28"/>
          <w:szCs w:val="28"/>
        </w:rPr>
        <w:t xml:space="preserve"> группе он относится</w:t>
      </w:r>
      <w:r w:rsidR="000E1720" w:rsidRPr="00175B57">
        <w:rPr>
          <w:rFonts w:ascii="Times New Roman" w:hAnsi="Times New Roman" w:cs="Times New Roman"/>
          <w:sz w:val="28"/>
          <w:szCs w:val="28"/>
        </w:rPr>
        <w:t xml:space="preserve">. За правильный ответ игрок получает карточку и прикрепляет на куб. </w:t>
      </w:r>
      <w:r w:rsidR="00B645DE" w:rsidRPr="00175B57">
        <w:rPr>
          <w:rFonts w:ascii="Times New Roman" w:hAnsi="Times New Roman" w:cs="Times New Roman"/>
          <w:sz w:val="28"/>
          <w:szCs w:val="28"/>
        </w:rPr>
        <w:t xml:space="preserve">Игрок может сам контролировать </w:t>
      </w:r>
      <w:r w:rsidR="00AC3599" w:rsidRPr="00175B57">
        <w:rPr>
          <w:rFonts w:ascii="Times New Roman" w:hAnsi="Times New Roman" w:cs="Times New Roman"/>
          <w:sz w:val="28"/>
          <w:szCs w:val="28"/>
        </w:rPr>
        <w:t>правильность выполнения задания, учитывая цвет карточки.</w:t>
      </w:r>
    </w:p>
    <w:p w:rsidR="00175B57" w:rsidRDefault="00175B57">
      <w:pPr>
        <w:rPr>
          <w:rFonts w:ascii="Times New Roman" w:hAnsi="Times New Roman" w:cs="Times New Roman"/>
          <w:sz w:val="28"/>
          <w:szCs w:val="28"/>
        </w:rPr>
      </w:pPr>
    </w:p>
    <w:p w:rsidR="000E1720" w:rsidRPr="007E5C2A" w:rsidRDefault="000E172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E5C2A">
        <w:rPr>
          <w:rFonts w:ascii="Times New Roman" w:hAnsi="Times New Roman" w:cs="Times New Roman"/>
          <w:b/>
          <w:i/>
          <w:sz w:val="32"/>
          <w:szCs w:val="32"/>
        </w:rPr>
        <w:lastRenderedPageBreak/>
        <w:t>«Кто быстрее соберет сторону у кубика»</w:t>
      </w:r>
    </w:p>
    <w:p w:rsidR="00BA1210" w:rsidRPr="00175B57" w:rsidRDefault="00501B3C" w:rsidP="00BA1210">
      <w:pPr>
        <w:rPr>
          <w:rFonts w:ascii="Times New Roman" w:hAnsi="Times New Roman" w:cs="Times New Roman"/>
          <w:sz w:val="28"/>
          <w:szCs w:val="28"/>
        </w:rPr>
      </w:pPr>
      <w:r w:rsidRPr="00175B57">
        <w:rPr>
          <w:rFonts w:ascii="Times New Roman" w:hAnsi="Times New Roman" w:cs="Times New Roman"/>
          <w:sz w:val="28"/>
          <w:szCs w:val="28"/>
        </w:rPr>
        <w:t>1 вариант:</w:t>
      </w:r>
      <w:r w:rsidR="00BA1210" w:rsidRPr="00BA1210">
        <w:rPr>
          <w:rFonts w:ascii="Times New Roman" w:hAnsi="Times New Roman" w:cs="Times New Roman"/>
          <w:sz w:val="28"/>
          <w:szCs w:val="28"/>
        </w:rPr>
        <w:t xml:space="preserve"> </w:t>
      </w:r>
      <w:r w:rsidR="00BA1210" w:rsidRPr="00175B57">
        <w:rPr>
          <w:rFonts w:ascii="Times New Roman" w:hAnsi="Times New Roman" w:cs="Times New Roman"/>
          <w:sz w:val="28"/>
          <w:szCs w:val="28"/>
        </w:rPr>
        <w:t>В игре участвуют 5 – 6 человек. Каждому дается задание</w:t>
      </w:r>
      <w:r w:rsidR="00BA1210">
        <w:rPr>
          <w:rFonts w:ascii="Times New Roman" w:hAnsi="Times New Roman" w:cs="Times New Roman"/>
          <w:sz w:val="28"/>
          <w:szCs w:val="28"/>
        </w:rPr>
        <w:t xml:space="preserve"> собрать одну из сторон кубика Р</w:t>
      </w:r>
      <w:r w:rsidR="00BA1210" w:rsidRPr="00175B57">
        <w:rPr>
          <w:rFonts w:ascii="Times New Roman" w:hAnsi="Times New Roman" w:cs="Times New Roman"/>
          <w:sz w:val="28"/>
          <w:szCs w:val="28"/>
        </w:rPr>
        <w:t>убика. Игроки договариваютс</w:t>
      </w:r>
      <w:r w:rsidR="00BA1210">
        <w:rPr>
          <w:rFonts w:ascii="Times New Roman" w:hAnsi="Times New Roman" w:cs="Times New Roman"/>
          <w:sz w:val="28"/>
          <w:szCs w:val="28"/>
        </w:rPr>
        <w:t>я, какую сторону по цвету</w:t>
      </w:r>
      <w:r w:rsidR="00BA1210" w:rsidRPr="00175B57">
        <w:rPr>
          <w:rFonts w:ascii="Times New Roman" w:hAnsi="Times New Roman" w:cs="Times New Roman"/>
          <w:sz w:val="28"/>
          <w:szCs w:val="28"/>
        </w:rPr>
        <w:t xml:space="preserve"> будет собирать каждый из них. Ведущий, по установле</w:t>
      </w:r>
      <w:r w:rsidR="00BA1210">
        <w:rPr>
          <w:rFonts w:ascii="Times New Roman" w:hAnsi="Times New Roman" w:cs="Times New Roman"/>
          <w:sz w:val="28"/>
          <w:szCs w:val="28"/>
        </w:rPr>
        <w:t>нной очереди задает вопросы</w:t>
      </w:r>
      <w:r w:rsidR="00A55880">
        <w:rPr>
          <w:rFonts w:ascii="Times New Roman" w:hAnsi="Times New Roman" w:cs="Times New Roman"/>
          <w:sz w:val="28"/>
          <w:szCs w:val="28"/>
        </w:rPr>
        <w:t xml:space="preserve"> по ПДД.</w:t>
      </w:r>
      <w:r w:rsidR="00BA1210" w:rsidRPr="00175B57">
        <w:rPr>
          <w:rFonts w:ascii="Times New Roman" w:hAnsi="Times New Roman" w:cs="Times New Roman"/>
          <w:sz w:val="28"/>
          <w:szCs w:val="28"/>
        </w:rPr>
        <w:t xml:space="preserve"> За правильный ответ  игрок получает </w:t>
      </w:r>
      <w:r w:rsidR="00A55880">
        <w:rPr>
          <w:rFonts w:ascii="Times New Roman" w:hAnsi="Times New Roman" w:cs="Times New Roman"/>
          <w:sz w:val="28"/>
          <w:szCs w:val="28"/>
        </w:rPr>
        <w:t xml:space="preserve">цветную </w:t>
      </w:r>
      <w:r w:rsidR="00BA1210" w:rsidRPr="00175B57">
        <w:rPr>
          <w:rFonts w:ascii="Times New Roman" w:hAnsi="Times New Roman" w:cs="Times New Roman"/>
          <w:sz w:val="28"/>
          <w:szCs w:val="28"/>
        </w:rPr>
        <w:t>карточк</w:t>
      </w:r>
      <w:r w:rsidR="00A55880">
        <w:rPr>
          <w:rFonts w:ascii="Times New Roman" w:hAnsi="Times New Roman" w:cs="Times New Roman"/>
          <w:sz w:val="28"/>
          <w:szCs w:val="28"/>
        </w:rPr>
        <w:t xml:space="preserve">у </w:t>
      </w:r>
      <w:r w:rsidR="00BA1210" w:rsidRPr="00175B57">
        <w:rPr>
          <w:rFonts w:ascii="Times New Roman" w:hAnsi="Times New Roman" w:cs="Times New Roman"/>
          <w:sz w:val="28"/>
          <w:szCs w:val="28"/>
        </w:rPr>
        <w:t xml:space="preserve"> и прикрепляет на кубик. Выигрывает тот, кто первым соберет одну из сторон кубика.</w:t>
      </w:r>
    </w:p>
    <w:p w:rsidR="00501B3C" w:rsidRPr="00175B57" w:rsidRDefault="00A55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вариант:</w:t>
      </w:r>
    </w:p>
    <w:p w:rsidR="000E1720" w:rsidRPr="00175B57" w:rsidRDefault="000E1720">
      <w:pPr>
        <w:rPr>
          <w:rFonts w:ascii="Times New Roman" w:hAnsi="Times New Roman" w:cs="Times New Roman"/>
          <w:sz w:val="28"/>
          <w:szCs w:val="28"/>
        </w:rPr>
      </w:pPr>
      <w:r w:rsidRPr="00175B57">
        <w:rPr>
          <w:rFonts w:ascii="Times New Roman" w:hAnsi="Times New Roman" w:cs="Times New Roman"/>
          <w:sz w:val="28"/>
          <w:szCs w:val="28"/>
        </w:rPr>
        <w:t>В игре участвуют 5 – 6 человек.</w:t>
      </w:r>
      <w:r w:rsidR="00501B3C" w:rsidRPr="00175B57">
        <w:rPr>
          <w:rFonts w:ascii="Times New Roman" w:hAnsi="Times New Roman" w:cs="Times New Roman"/>
          <w:sz w:val="28"/>
          <w:szCs w:val="28"/>
        </w:rPr>
        <w:t xml:space="preserve"> Каждому дается задание</w:t>
      </w:r>
      <w:r w:rsidR="00175B57">
        <w:rPr>
          <w:rFonts w:ascii="Times New Roman" w:hAnsi="Times New Roman" w:cs="Times New Roman"/>
          <w:sz w:val="28"/>
          <w:szCs w:val="28"/>
        </w:rPr>
        <w:t xml:space="preserve"> собрать одну из сторон кубика Р</w:t>
      </w:r>
      <w:r w:rsidR="00501B3C" w:rsidRPr="00175B57">
        <w:rPr>
          <w:rFonts w:ascii="Times New Roman" w:hAnsi="Times New Roman" w:cs="Times New Roman"/>
          <w:sz w:val="28"/>
          <w:szCs w:val="28"/>
        </w:rPr>
        <w:t>убика. Игроки договариваются,  какую группу дорожных знаков будет собирать каждый из них. Ведущий, по установленной очереди загадывает загадки. За правильный ответ  игрок получает карточку с изображением дорожного знака</w:t>
      </w:r>
      <w:r w:rsidR="00506FE9" w:rsidRPr="00175B57">
        <w:rPr>
          <w:rFonts w:ascii="Times New Roman" w:hAnsi="Times New Roman" w:cs="Times New Roman"/>
          <w:sz w:val="28"/>
          <w:szCs w:val="28"/>
        </w:rPr>
        <w:t xml:space="preserve"> и прикрепляет на кубик. </w:t>
      </w:r>
      <w:r w:rsidR="00501B3C" w:rsidRPr="00175B57">
        <w:rPr>
          <w:rFonts w:ascii="Times New Roman" w:hAnsi="Times New Roman" w:cs="Times New Roman"/>
          <w:sz w:val="28"/>
          <w:szCs w:val="28"/>
        </w:rPr>
        <w:t>Выигрывает тот, кто первым соберет одну из сторон кубика.</w:t>
      </w:r>
    </w:p>
    <w:p w:rsidR="00506FE9" w:rsidRPr="00175B57" w:rsidRDefault="00506FE9">
      <w:pPr>
        <w:rPr>
          <w:rFonts w:ascii="Times New Roman" w:hAnsi="Times New Roman" w:cs="Times New Roman"/>
          <w:sz w:val="28"/>
          <w:szCs w:val="28"/>
        </w:rPr>
      </w:pPr>
      <w:r w:rsidRPr="00175B57">
        <w:rPr>
          <w:rFonts w:ascii="Times New Roman" w:hAnsi="Times New Roman" w:cs="Times New Roman"/>
          <w:sz w:val="28"/>
          <w:szCs w:val="28"/>
        </w:rPr>
        <w:t>Игра может включать загадки, вопросы по ПДД, картинки с различными ситуациями к дорожным знакам.</w:t>
      </w:r>
    </w:p>
    <w:p w:rsidR="00323C78" w:rsidRDefault="00323C78">
      <w:pPr>
        <w:rPr>
          <w:rFonts w:ascii="Times New Roman" w:hAnsi="Times New Roman" w:cs="Times New Roman"/>
          <w:sz w:val="28"/>
          <w:szCs w:val="28"/>
        </w:rPr>
      </w:pPr>
    </w:p>
    <w:p w:rsidR="00501B3C" w:rsidRPr="00175B57" w:rsidRDefault="00A55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1B3C" w:rsidRPr="00175B57">
        <w:rPr>
          <w:rFonts w:ascii="Times New Roman" w:hAnsi="Times New Roman" w:cs="Times New Roman"/>
          <w:sz w:val="28"/>
          <w:szCs w:val="28"/>
        </w:rPr>
        <w:t>вариант:</w:t>
      </w:r>
    </w:p>
    <w:p w:rsidR="00501B3C" w:rsidRPr="00175B57" w:rsidRDefault="00501B3C">
      <w:pPr>
        <w:rPr>
          <w:rFonts w:ascii="Times New Roman" w:hAnsi="Times New Roman" w:cs="Times New Roman"/>
          <w:sz w:val="28"/>
          <w:szCs w:val="28"/>
        </w:rPr>
      </w:pPr>
      <w:r w:rsidRPr="00175B57">
        <w:rPr>
          <w:rFonts w:ascii="Times New Roman" w:hAnsi="Times New Roman" w:cs="Times New Roman"/>
          <w:sz w:val="28"/>
          <w:szCs w:val="28"/>
        </w:rPr>
        <w:t>Игра – соревнование. На столе разложены карточки с дорожными знаками. Карточки перемешиваются.</w:t>
      </w:r>
      <w:r w:rsidR="00506FE9" w:rsidRPr="00175B57">
        <w:rPr>
          <w:rFonts w:ascii="Times New Roman" w:hAnsi="Times New Roman" w:cs="Times New Roman"/>
          <w:sz w:val="28"/>
          <w:szCs w:val="28"/>
        </w:rPr>
        <w:t xml:space="preserve"> На другом сто</w:t>
      </w:r>
      <w:r w:rsidR="00175B57">
        <w:rPr>
          <w:rFonts w:ascii="Times New Roman" w:hAnsi="Times New Roman" w:cs="Times New Roman"/>
          <w:sz w:val="28"/>
          <w:szCs w:val="28"/>
        </w:rPr>
        <w:t>ле кубик Р</w:t>
      </w:r>
      <w:r w:rsidR="00506FE9" w:rsidRPr="00175B57">
        <w:rPr>
          <w:rFonts w:ascii="Times New Roman" w:hAnsi="Times New Roman" w:cs="Times New Roman"/>
          <w:sz w:val="28"/>
          <w:szCs w:val="28"/>
        </w:rPr>
        <w:t>убик</w:t>
      </w:r>
      <w:r w:rsidR="00175B57">
        <w:rPr>
          <w:rFonts w:ascii="Times New Roman" w:hAnsi="Times New Roman" w:cs="Times New Roman"/>
          <w:sz w:val="28"/>
          <w:szCs w:val="28"/>
        </w:rPr>
        <w:t>а</w:t>
      </w:r>
      <w:r w:rsidR="00506FE9" w:rsidRPr="00175B57">
        <w:rPr>
          <w:rFonts w:ascii="Times New Roman" w:hAnsi="Times New Roman" w:cs="Times New Roman"/>
          <w:sz w:val="28"/>
          <w:szCs w:val="28"/>
        </w:rPr>
        <w:t xml:space="preserve">. По сигналу дети подбегают </w:t>
      </w:r>
      <w:r w:rsidR="00323C78">
        <w:rPr>
          <w:rFonts w:ascii="Times New Roman" w:hAnsi="Times New Roman" w:cs="Times New Roman"/>
          <w:sz w:val="28"/>
          <w:szCs w:val="28"/>
        </w:rPr>
        <w:t>к столу, выбирают нужный знак и</w:t>
      </w:r>
      <w:r w:rsidR="00175B57">
        <w:rPr>
          <w:rFonts w:ascii="Times New Roman" w:hAnsi="Times New Roman" w:cs="Times New Roman"/>
          <w:sz w:val="28"/>
          <w:szCs w:val="28"/>
        </w:rPr>
        <w:t>,</w:t>
      </w:r>
      <w:r w:rsidR="00323C78">
        <w:rPr>
          <w:rFonts w:ascii="Times New Roman" w:hAnsi="Times New Roman" w:cs="Times New Roman"/>
          <w:sz w:val="28"/>
          <w:szCs w:val="28"/>
        </w:rPr>
        <w:t xml:space="preserve"> </w:t>
      </w:r>
      <w:r w:rsidR="00506FE9" w:rsidRPr="00175B57">
        <w:rPr>
          <w:rFonts w:ascii="Times New Roman" w:hAnsi="Times New Roman" w:cs="Times New Roman"/>
          <w:sz w:val="28"/>
          <w:szCs w:val="28"/>
        </w:rPr>
        <w:t>возвращаясь</w:t>
      </w:r>
      <w:r w:rsidR="00175B57">
        <w:rPr>
          <w:rFonts w:ascii="Times New Roman" w:hAnsi="Times New Roman" w:cs="Times New Roman"/>
          <w:sz w:val="28"/>
          <w:szCs w:val="28"/>
        </w:rPr>
        <w:t>, прикрепляют на кубик Р</w:t>
      </w:r>
      <w:r w:rsidR="00506FE9" w:rsidRPr="00175B57">
        <w:rPr>
          <w:rFonts w:ascii="Times New Roman" w:hAnsi="Times New Roman" w:cs="Times New Roman"/>
          <w:sz w:val="28"/>
          <w:szCs w:val="28"/>
        </w:rPr>
        <w:t>убика. Выигрывает тот, кто быстро и безошибочно соберет сторону кубика.</w:t>
      </w:r>
    </w:p>
    <w:p w:rsidR="003960FB" w:rsidRDefault="003960FB" w:rsidP="008D2B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2B8A" w:rsidRPr="007E5C2A" w:rsidRDefault="005E6E13" w:rsidP="008D2B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E5C2A">
        <w:rPr>
          <w:rFonts w:ascii="Times New Roman" w:hAnsi="Times New Roman" w:cs="Times New Roman"/>
          <w:b/>
          <w:i/>
          <w:sz w:val="32"/>
          <w:szCs w:val="32"/>
        </w:rPr>
        <w:t>« Будь внимателен»</w:t>
      </w:r>
    </w:p>
    <w:p w:rsidR="008D2B8A" w:rsidRPr="00175B57" w:rsidRDefault="00A55880" w:rsidP="008D2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развивает внимание, ориентировку на плоскости.</w:t>
      </w:r>
      <w:r w:rsidR="0066516B" w:rsidRPr="00175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E13" w:rsidRPr="00175B57" w:rsidRDefault="005E6E13">
      <w:pPr>
        <w:rPr>
          <w:rFonts w:ascii="Times New Roman" w:hAnsi="Times New Roman" w:cs="Times New Roman"/>
          <w:sz w:val="28"/>
          <w:szCs w:val="28"/>
        </w:rPr>
      </w:pPr>
      <w:r w:rsidRPr="00175B57">
        <w:rPr>
          <w:rFonts w:ascii="Times New Roman" w:hAnsi="Times New Roman" w:cs="Times New Roman"/>
          <w:sz w:val="28"/>
          <w:szCs w:val="28"/>
        </w:rPr>
        <w:t>В игре участвует  1 – 5 игроков. Каждому игроку раздаются карточки – схемы. Игроку предлагают разместить дорожные знаки в соответствии со схемами. Выигрывает тот, кто первым</w:t>
      </w:r>
      <w:r w:rsidR="008D2B8A" w:rsidRPr="00175B57">
        <w:rPr>
          <w:rFonts w:ascii="Times New Roman" w:hAnsi="Times New Roman" w:cs="Times New Roman"/>
          <w:sz w:val="28"/>
          <w:szCs w:val="28"/>
        </w:rPr>
        <w:t xml:space="preserve"> и правильно соберет сторону у кубика.</w:t>
      </w:r>
    </w:p>
    <w:p w:rsidR="003960FB" w:rsidRDefault="003960F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E5C2A" w:rsidRDefault="007E5C2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D2B8A" w:rsidRPr="007E5C2A" w:rsidRDefault="008D2B8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E5C2A">
        <w:rPr>
          <w:rFonts w:ascii="Times New Roman" w:hAnsi="Times New Roman" w:cs="Times New Roman"/>
          <w:b/>
          <w:i/>
          <w:sz w:val="32"/>
          <w:szCs w:val="32"/>
        </w:rPr>
        <w:lastRenderedPageBreak/>
        <w:t>« Что изменилось»</w:t>
      </w:r>
    </w:p>
    <w:p w:rsidR="008D2B8A" w:rsidRDefault="008D2B8A">
      <w:pPr>
        <w:rPr>
          <w:rFonts w:ascii="Times New Roman" w:hAnsi="Times New Roman" w:cs="Times New Roman"/>
          <w:sz w:val="28"/>
          <w:szCs w:val="28"/>
        </w:rPr>
      </w:pPr>
      <w:r w:rsidRPr="00175B57">
        <w:rPr>
          <w:rFonts w:ascii="Times New Roman" w:hAnsi="Times New Roman" w:cs="Times New Roman"/>
          <w:sz w:val="28"/>
          <w:szCs w:val="28"/>
        </w:rPr>
        <w:t xml:space="preserve">Игра на внимание. </w:t>
      </w:r>
    </w:p>
    <w:p w:rsidR="00175B57" w:rsidRDefault="0017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кубике прикреплены дорожные знаки. Игрокам предлагают запомнить</w:t>
      </w:r>
      <w:r w:rsidR="00AE2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размещены зна</w:t>
      </w:r>
      <w:r w:rsidR="00AE29CD">
        <w:rPr>
          <w:rFonts w:ascii="Times New Roman" w:hAnsi="Times New Roman" w:cs="Times New Roman"/>
          <w:sz w:val="28"/>
          <w:szCs w:val="28"/>
        </w:rPr>
        <w:t>ки. Ведущий меняет картинки местами, в то время</w:t>
      </w:r>
      <w:proofErr w:type="gramStart"/>
      <w:r w:rsidR="00AE29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29CD">
        <w:rPr>
          <w:rFonts w:ascii="Times New Roman" w:hAnsi="Times New Roman" w:cs="Times New Roman"/>
          <w:sz w:val="28"/>
          <w:szCs w:val="28"/>
        </w:rPr>
        <w:t xml:space="preserve"> как игроки отворачиваются. По сигналу дети </w:t>
      </w:r>
      <w:r w:rsidR="00A55880">
        <w:rPr>
          <w:rFonts w:ascii="Times New Roman" w:hAnsi="Times New Roman" w:cs="Times New Roman"/>
          <w:sz w:val="28"/>
          <w:szCs w:val="28"/>
        </w:rPr>
        <w:t>должны откры</w:t>
      </w:r>
      <w:r w:rsidR="00AE29CD">
        <w:rPr>
          <w:rFonts w:ascii="Times New Roman" w:hAnsi="Times New Roman" w:cs="Times New Roman"/>
          <w:sz w:val="28"/>
          <w:szCs w:val="28"/>
        </w:rPr>
        <w:t>т</w:t>
      </w:r>
      <w:r w:rsidR="00A55880">
        <w:rPr>
          <w:rFonts w:ascii="Times New Roman" w:hAnsi="Times New Roman" w:cs="Times New Roman"/>
          <w:sz w:val="28"/>
          <w:szCs w:val="28"/>
        </w:rPr>
        <w:t>ь глаза и объяснить, что изменилось.</w:t>
      </w:r>
      <w:r w:rsidR="00AE2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0FB" w:rsidRDefault="003960F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5880" w:rsidRPr="007E5C2A" w:rsidRDefault="00A5588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E5C2A">
        <w:rPr>
          <w:rFonts w:ascii="Times New Roman" w:hAnsi="Times New Roman" w:cs="Times New Roman"/>
          <w:b/>
          <w:i/>
          <w:sz w:val="32"/>
          <w:szCs w:val="32"/>
        </w:rPr>
        <w:t>«Найди ошибки»</w:t>
      </w:r>
    </w:p>
    <w:p w:rsidR="00A55880" w:rsidRDefault="00A55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участвуют от 1 до 3 игроков.</w:t>
      </w:r>
    </w:p>
    <w:p w:rsidR="00A55880" w:rsidRDefault="00A55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макете перепутаны дорожные знаки. Игрокам предлагают рассмотреть расположение знаков, найти ошибки и объяснить свой ответ. </w:t>
      </w:r>
      <w:r w:rsidR="00C64D8E">
        <w:rPr>
          <w:rFonts w:ascii="Times New Roman" w:hAnsi="Times New Roman" w:cs="Times New Roman"/>
          <w:sz w:val="28"/>
          <w:szCs w:val="28"/>
        </w:rPr>
        <w:t xml:space="preserve">Выигрывает тот, кто </w:t>
      </w:r>
      <w:r w:rsidR="00323C78">
        <w:rPr>
          <w:rFonts w:ascii="Times New Roman" w:hAnsi="Times New Roman" w:cs="Times New Roman"/>
          <w:sz w:val="28"/>
          <w:szCs w:val="28"/>
        </w:rPr>
        <w:t xml:space="preserve">найдет </w:t>
      </w:r>
      <w:r w:rsidR="00C64D8E">
        <w:rPr>
          <w:rFonts w:ascii="Times New Roman" w:hAnsi="Times New Roman" w:cs="Times New Roman"/>
          <w:sz w:val="28"/>
          <w:szCs w:val="28"/>
        </w:rPr>
        <w:t>больше ошибок.</w:t>
      </w:r>
    </w:p>
    <w:p w:rsidR="000F59D0" w:rsidRDefault="000F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можно усложнить, добавляя фигурки людей, машин. Здесь игроки должны найти и объяснить допущенные ошибки.</w:t>
      </w:r>
    </w:p>
    <w:p w:rsidR="00B32AAD" w:rsidRDefault="000F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люди переходят дорогу не в положенном месте, дети играют вблизи дороги, ребенок выбежал за мечом на дорогу, машина едет на красный сигнал светофора, ребе</w:t>
      </w:r>
      <w:r w:rsidR="00B32AAD">
        <w:rPr>
          <w:rFonts w:ascii="Times New Roman" w:hAnsi="Times New Roman" w:cs="Times New Roman"/>
          <w:sz w:val="28"/>
          <w:szCs w:val="28"/>
        </w:rPr>
        <w:t>нок переезжает дорогу на самокате, машина заехала  под знак «Въезд запрещен», машины движутся на встречу друг другу по одной полосе…</w:t>
      </w:r>
    </w:p>
    <w:p w:rsidR="000F59D0" w:rsidRDefault="00B3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Выигрывает тот, кто найдет больше ошибок и объяснит их. </w:t>
      </w:r>
    </w:p>
    <w:p w:rsidR="003960FB" w:rsidRDefault="00191959">
      <w:pPr>
        <w:rPr>
          <w:rFonts w:ascii="Times New Roman" w:hAnsi="Times New Roman" w:cs="Times New Roman"/>
          <w:sz w:val="28"/>
          <w:szCs w:val="28"/>
        </w:rPr>
      </w:pPr>
      <w:r w:rsidRPr="001919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9800" cy="2609850"/>
            <wp:effectExtent l="19050" t="0" r="6350" b="0"/>
            <wp:docPr id="2" name="Рисунок 4" descr="C:\Users\Home\AppData\Local\Microsoft\Windows\Temporary Internet Files\Content.Word\IMG_20180415_20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AppData\Local\Microsoft\Windows\Temporary Internet Files\Content.Word\IMG_20180415_203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AAD" w:rsidRDefault="00C64D8E">
      <w:pPr>
        <w:rPr>
          <w:rFonts w:ascii="Times New Roman" w:hAnsi="Times New Roman" w:cs="Times New Roman"/>
          <w:sz w:val="28"/>
          <w:szCs w:val="28"/>
        </w:rPr>
      </w:pPr>
      <w:r w:rsidRPr="007E5C2A">
        <w:rPr>
          <w:rFonts w:ascii="Times New Roman" w:hAnsi="Times New Roman" w:cs="Times New Roman"/>
          <w:b/>
          <w:i/>
          <w:sz w:val="32"/>
          <w:szCs w:val="32"/>
        </w:rPr>
        <w:t>«Игры с регулировщиком»</w:t>
      </w:r>
      <w:r>
        <w:rPr>
          <w:rFonts w:ascii="Times New Roman" w:hAnsi="Times New Roman" w:cs="Times New Roman"/>
          <w:sz w:val="28"/>
          <w:szCs w:val="28"/>
        </w:rPr>
        <w:t xml:space="preserve"> Ведущий показывает сигналы, используя положение рук на макете</w:t>
      </w:r>
      <w:r w:rsidR="009A4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D8E" w:rsidRPr="00B32AAD" w:rsidRDefault="00C64D8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регулировщика, дети управляют машинами, </w:t>
      </w:r>
      <w:r w:rsidR="00323C78">
        <w:rPr>
          <w:rFonts w:ascii="Times New Roman" w:hAnsi="Times New Roman" w:cs="Times New Roman"/>
          <w:sz w:val="28"/>
          <w:szCs w:val="28"/>
        </w:rPr>
        <w:t>в соответствие</w:t>
      </w:r>
      <w:r w:rsidR="009A4F7C">
        <w:rPr>
          <w:rFonts w:ascii="Times New Roman" w:hAnsi="Times New Roman" w:cs="Times New Roman"/>
          <w:sz w:val="28"/>
          <w:szCs w:val="28"/>
        </w:rPr>
        <w:t xml:space="preserve"> с сигналами.</w:t>
      </w:r>
    </w:p>
    <w:p w:rsidR="009A4F7C" w:rsidRPr="0004608A" w:rsidRDefault="009A4F7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4608A">
        <w:rPr>
          <w:rFonts w:ascii="Times New Roman" w:hAnsi="Times New Roman" w:cs="Times New Roman"/>
          <w:b/>
          <w:i/>
          <w:sz w:val="32"/>
          <w:szCs w:val="32"/>
        </w:rPr>
        <w:t>Игра «Путешествие по городу»</w:t>
      </w:r>
    </w:p>
    <w:p w:rsidR="009A4F7C" w:rsidRDefault="009A4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быстрее других проехать по городу и прибыть в пункт назначения.</w:t>
      </w:r>
    </w:p>
    <w:p w:rsidR="009A4F7C" w:rsidRDefault="009A4F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игре могут участвовать до 5 игроков. Перед началом игры раскладываются жетоны, которые показывают маршрут. </w:t>
      </w:r>
      <w:r w:rsidR="00186679">
        <w:rPr>
          <w:rFonts w:ascii="Times New Roman" w:hAnsi="Times New Roman" w:cs="Times New Roman"/>
          <w:sz w:val="28"/>
          <w:szCs w:val="28"/>
        </w:rPr>
        <w:t>Игроки становятся на клетку «Старт» и методом бросания кубика определяют, кто ходит первым (т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86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кого выпало больше очков, начинает ход первым</w:t>
      </w:r>
      <w:r w:rsidR="001866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6679">
        <w:rPr>
          <w:rFonts w:ascii="Times New Roman" w:hAnsi="Times New Roman" w:cs="Times New Roman"/>
          <w:sz w:val="28"/>
          <w:szCs w:val="28"/>
        </w:rPr>
        <w:t xml:space="preserve">На жетонах изображение дорожных знаков. </w:t>
      </w:r>
      <w:r w:rsidR="00323C78">
        <w:rPr>
          <w:rFonts w:ascii="Times New Roman" w:hAnsi="Times New Roman" w:cs="Times New Roman"/>
          <w:sz w:val="28"/>
          <w:szCs w:val="28"/>
        </w:rPr>
        <w:t>Игроки бросают кубик по очереди и передвига</w:t>
      </w:r>
      <w:r w:rsidR="00335B8B">
        <w:rPr>
          <w:rFonts w:ascii="Times New Roman" w:hAnsi="Times New Roman" w:cs="Times New Roman"/>
          <w:sz w:val="28"/>
          <w:szCs w:val="28"/>
        </w:rPr>
        <w:t>ю</w:t>
      </w:r>
      <w:r w:rsidR="00323C78">
        <w:rPr>
          <w:rFonts w:ascii="Times New Roman" w:hAnsi="Times New Roman" w:cs="Times New Roman"/>
          <w:sz w:val="28"/>
          <w:szCs w:val="28"/>
        </w:rPr>
        <w:t>т вперед машинку по игровому полю на сто</w:t>
      </w:r>
      <w:r w:rsidR="00335B8B">
        <w:rPr>
          <w:rFonts w:ascii="Times New Roman" w:hAnsi="Times New Roman" w:cs="Times New Roman"/>
          <w:sz w:val="28"/>
          <w:szCs w:val="28"/>
        </w:rPr>
        <w:t>лько кружочков</w:t>
      </w:r>
      <w:r w:rsidR="00323C78">
        <w:rPr>
          <w:rFonts w:ascii="Times New Roman" w:hAnsi="Times New Roman" w:cs="Times New Roman"/>
          <w:sz w:val="28"/>
          <w:szCs w:val="28"/>
        </w:rPr>
        <w:t xml:space="preserve">, сколько </w:t>
      </w:r>
      <w:r w:rsidR="00335B8B">
        <w:rPr>
          <w:rFonts w:ascii="Times New Roman" w:hAnsi="Times New Roman" w:cs="Times New Roman"/>
          <w:sz w:val="28"/>
          <w:szCs w:val="28"/>
        </w:rPr>
        <w:t xml:space="preserve">очков </w:t>
      </w:r>
      <w:proofErr w:type="gramStart"/>
      <w:r w:rsidR="00335B8B">
        <w:rPr>
          <w:rFonts w:ascii="Times New Roman" w:hAnsi="Times New Roman" w:cs="Times New Roman"/>
          <w:sz w:val="28"/>
          <w:szCs w:val="28"/>
        </w:rPr>
        <w:t>выпало на кубике при этом называя</w:t>
      </w:r>
      <w:proofErr w:type="gramEnd"/>
      <w:r w:rsidR="00335B8B">
        <w:rPr>
          <w:rFonts w:ascii="Times New Roman" w:hAnsi="Times New Roman" w:cs="Times New Roman"/>
          <w:sz w:val="28"/>
          <w:szCs w:val="28"/>
        </w:rPr>
        <w:t xml:space="preserve"> дорожный знак, изображенный на кружочке</w:t>
      </w:r>
      <w:r w:rsidR="00323C78">
        <w:rPr>
          <w:rFonts w:ascii="Times New Roman" w:hAnsi="Times New Roman" w:cs="Times New Roman"/>
          <w:sz w:val="28"/>
          <w:szCs w:val="28"/>
        </w:rPr>
        <w:t xml:space="preserve">. </w:t>
      </w:r>
      <w:r w:rsidR="00335B8B">
        <w:rPr>
          <w:rFonts w:ascii="Times New Roman" w:hAnsi="Times New Roman" w:cs="Times New Roman"/>
          <w:sz w:val="28"/>
          <w:szCs w:val="28"/>
        </w:rPr>
        <w:t xml:space="preserve">Если игрок затрудняется назвать дорожный знак, он пропускает один ход. </w:t>
      </w:r>
      <w:r w:rsidR="00323C78">
        <w:rPr>
          <w:rFonts w:ascii="Times New Roman" w:hAnsi="Times New Roman" w:cs="Times New Roman"/>
          <w:sz w:val="28"/>
          <w:szCs w:val="28"/>
        </w:rPr>
        <w:t>Если х</w:t>
      </w:r>
      <w:r w:rsidR="00335B8B">
        <w:rPr>
          <w:rFonts w:ascii="Times New Roman" w:hAnsi="Times New Roman" w:cs="Times New Roman"/>
          <w:sz w:val="28"/>
          <w:szCs w:val="28"/>
        </w:rPr>
        <w:t xml:space="preserve">од остановился на желтом кружочке, </w:t>
      </w:r>
      <w:r w:rsidR="000F59D0">
        <w:rPr>
          <w:rFonts w:ascii="Times New Roman" w:hAnsi="Times New Roman" w:cs="Times New Roman"/>
          <w:sz w:val="28"/>
          <w:szCs w:val="28"/>
        </w:rPr>
        <w:t>игрок перемещает машинку на два кружочка вперед, если на красном – на два кружочка назад.</w:t>
      </w:r>
    </w:p>
    <w:p w:rsidR="0004608A" w:rsidRDefault="000F5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Выигрывает тот, кто первым «проедет» весь маршрут и прибудет в назначенное </w:t>
      </w:r>
      <w:r w:rsidR="0004608A">
        <w:rPr>
          <w:rFonts w:ascii="Times New Roman" w:hAnsi="Times New Roman" w:cs="Times New Roman"/>
          <w:sz w:val="28"/>
          <w:szCs w:val="28"/>
        </w:rPr>
        <w:t>место.</w:t>
      </w:r>
    </w:p>
    <w:p w:rsidR="000F59D0" w:rsidRPr="00175B57" w:rsidRDefault="007E5C2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41675" cy="2431256"/>
            <wp:effectExtent l="19050" t="0" r="0" b="0"/>
            <wp:docPr id="3" name="Рисунок 1" descr="C:\Users\Home\AppData\Local\Microsoft\Windows\Temporary Internet Files\Content.Word\IMG_20180404_23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AppData\Local\Microsoft\Windows\Temporary Internet Files\Content.Word\IMG_20180404_2300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978" cy="243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720" w:rsidRPr="00175B57" w:rsidRDefault="00702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E1720" w:rsidRPr="00175B57" w:rsidSect="007E5C2A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36DC"/>
    <w:rsid w:val="0004608A"/>
    <w:rsid w:val="000E1720"/>
    <w:rsid w:val="000F59D0"/>
    <w:rsid w:val="00175B57"/>
    <w:rsid w:val="00186679"/>
    <w:rsid w:val="00191959"/>
    <w:rsid w:val="002720A6"/>
    <w:rsid w:val="00323C78"/>
    <w:rsid w:val="00335B8B"/>
    <w:rsid w:val="003960FB"/>
    <w:rsid w:val="003A1B85"/>
    <w:rsid w:val="003C4D71"/>
    <w:rsid w:val="004136DC"/>
    <w:rsid w:val="00455648"/>
    <w:rsid w:val="00501B3C"/>
    <w:rsid w:val="00506FE9"/>
    <w:rsid w:val="005375B2"/>
    <w:rsid w:val="005E6E13"/>
    <w:rsid w:val="0066516B"/>
    <w:rsid w:val="006A573A"/>
    <w:rsid w:val="006E15A7"/>
    <w:rsid w:val="0070200B"/>
    <w:rsid w:val="007E5C2A"/>
    <w:rsid w:val="007E65BC"/>
    <w:rsid w:val="008C776A"/>
    <w:rsid w:val="008D2B8A"/>
    <w:rsid w:val="00980F7E"/>
    <w:rsid w:val="009A4F7C"/>
    <w:rsid w:val="00A55880"/>
    <w:rsid w:val="00AB0626"/>
    <w:rsid w:val="00AB2B50"/>
    <w:rsid w:val="00AC3599"/>
    <w:rsid w:val="00AE29CD"/>
    <w:rsid w:val="00B226D0"/>
    <w:rsid w:val="00B32AAD"/>
    <w:rsid w:val="00B645DE"/>
    <w:rsid w:val="00BA1210"/>
    <w:rsid w:val="00BF2F34"/>
    <w:rsid w:val="00C35979"/>
    <w:rsid w:val="00C64D8E"/>
    <w:rsid w:val="00D3096A"/>
    <w:rsid w:val="00DB6DE6"/>
    <w:rsid w:val="00E40261"/>
    <w:rsid w:val="00E50D27"/>
    <w:rsid w:val="00E923ED"/>
    <w:rsid w:val="00EF1266"/>
    <w:rsid w:val="00F33F1B"/>
    <w:rsid w:val="00F6525A"/>
    <w:rsid w:val="00F70642"/>
    <w:rsid w:val="00FC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959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7E5C2A"/>
  </w:style>
  <w:style w:type="paragraph" w:styleId="a6">
    <w:name w:val="No Spacing"/>
    <w:link w:val="a5"/>
    <w:uiPriority w:val="1"/>
    <w:qFormat/>
    <w:rsid w:val="007E5C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2018-04-24T17:21:00Z</cp:lastPrinted>
  <dcterms:created xsi:type="dcterms:W3CDTF">2018-04-03T05:59:00Z</dcterms:created>
  <dcterms:modified xsi:type="dcterms:W3CDTF">2019-07-03T10:51:00Z</dcterms:modified>
</cp:coreProperties>
</file>